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0" w:type="dxa"/>
        <w:tblInd w:w="-31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75"/>
      </w:tblGrid>
      <w:tr w:rsidR="00F5028A" w:rsidRPr="00D62A29" w14:paraId="2142F799" w14:textId="77777777" w:rsidTr="0071013B">
        <w:trPr>
          <w:trHeight w:val="327"/>
        </w:trPr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9DD78" w14:textId="77777777" w:rsidR="00F5028A" w:rsidRPr="00E867EB" w:rsidRDefault="00F5028A" w:rsidP="00EC2A0C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7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2325C" w14:textId="77777777" w:rsidR="00F5028A" w:rsidRPr="00D62A29" w:rsidRDefault="00F5028A" w:rsidP="00EC2A0C">
            <w:pPr>
              <w:spacing w:line="360" w:lineRule="auto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</w:tc>
      </w:tr>
      <w:tr w:rsidR="00F5028A" w:rsidRPr="00A71171" w14:paraId="4D6FC01A" w14:textId="77777777" w:rsidTr="0071013B">
        <w:trPr>
          <w:trHeight w:val="10013"/>
        </w:trPr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16BF2" w14:textId="77777777" w:rsidR="00F5028A" w:rsidRPr="00D62A29" w:rsidRDefault="00F5028A" w:rsidP="00EC2A0C">
            <w:pPr>
              <w:rPr>
                <w:rFonts w:ascii="Cf Garamond" w:hAnsi="Cf Garamond"/>
                <w:noProof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noProof/>
                <w:sz w:val="20"/>
                <w:szCs w:val="20"/>
                <w:lang w:val="el-GR"/>
              </w:rPr>
              <w:t xml:space="preserve">       </w:t>
            </w:r>
          </w:p>
          <w:p w14:paraId="1A36E1B5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noProof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24DABF59" wp14:editId="76EB8468">
                  <wp:extent cx="1343025" cy="1343025"/>
                  <wp:effectExtent l="19050" t="0" r="9525" b="0"/>
                  <wp:docPr id="1" name="Εικόνα 1" descr="logo-up-4color-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-up-4color-st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D9879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sz w:val="20"/>
                <w:szCs w:val="20"/>
                <w:lang w:val="el-GR"/>
              </w:rPr>
            </w:pPr>
          </w:p>
          <w:p w14:paraId="5B4F2AE1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 xml:space="preserve">ΣΧΟΛΗ   </w:t>
            </w:r>
          </w:p>
          <w:p w14:paraId="072CDA2D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ΘΕΤΙΚΩΝ ΕΠΙΣΤΗΜΩΝ</w:t>
            </w:r>
          </w:p>
          <w:p w14:paraId="5EBA9B0E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</w:p>
          <w:p w14:paraId="37DB5675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sz w:val="20"/>
                <w:szCs w:val="20"/>
                <w:lang w:val="el-GR"/>
              </w:rPr>
              <w:t>------------</w:t>
            </w:r>
          </w:p>
          <w:p w14:paraId="74908F55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</w:p>
          <w:p w14:paraId="68D79EFF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 xml:space="preserve">Διατμηματικό Πρόγραμμα </w:t>
            </w:r>
          </w:p>
          <w:p w14:paraId="32FB84DD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Μεταπτυχιακών Σπουδών</w:t>
            </w:r>
          </w:p>
          <w:p w14:paraId="7624DF29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 xml:space="preserve"> Στις Περιβαλλοντικές</w:t>
            </w:r>
          </w:p>
          <w:p w14:paraId="7F920FAB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Επιστήμες</w:t>
            </w:r>
          </w:p>
          <w:p w14:paraId="217002FE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</w:p>
          <w:p w14:paraId="612F8517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ΤΜΗΜΑ ΓΕΩΛΟΓΙΑΣ</w:t>
            </w:r>
          </w:p>
          <w:p w14:paraId="7711B3BF" w14:textId="62DD5DB3" w:rsidR="00F5028A" w:rsidRPr="00CD6C22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  <w:r w:rsidRPr="00F5028A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202</w:t>
            </w:r>
            <w:r w:rsidRPr="00CD6C22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5</w:t>
            </w:r>
            <w:r w:rsidRPr="00F5028A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-202</w:t>
            </w:r>
            <w:r w:rsidRPr="00CD6C22"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  <w:t>6</w:t>
            </w:r>
          </w:p>
          <w:p w14:paraId="7D2991E8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</w:p>
          <w:p w14:paraId="3ECF644C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sz w:val="20"/>
                <w:szCs w:val="20"/>
              </w:rPr>
            </w:pPr>
            <w:r w:rsidRPr="00D62A29">
              <w:rPr>
                <w:rFonts w:ascii="Cf Garamond" w:hAnsi="Cf Garamond"/>
                <w:sz w:val="20"/>
                <w:szCs w:val="20"/>
              </w:rPr>
              <w:object w:dxaOrig="3399" w:dyaOrig="3060" w14:anchorId="0BE76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87.75pt" o:ole="">
                  <v:imagedata r:id="rId5" o:title=""/>
                </v:shape>
                <o:OLEObject Type="Embed" ProgID="Photoshop.Image.4" ShapeID="_x0000_i1025" DrawAspect="Content" ObjectID="_1830576675" r:id="rId6">
                  <o:FieldCodes>\s</o:FieldCodes>
                </o:OLEObject>
              </w:object>
            </w:r>
          </w:p>
          <w:p w14:paraId="35478A8E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i/>
                <w:sz w:val="20"/>
                <w:szCs w:val="20"/>
              </w:rPr>
            </w:pPr>
          </w:p>
          <w:p w14:paraId="149B465A" w14:textId="77777777" w:rsidR="00F5028A" w:rsidRPr="00D62A29" w:rsidRDefault="00F5028A" w:rsidP="00EC2A0C">
            <w:pPr>
              <w:spacing w:line="360" w:lineRule="auto"/>
              <w:jc w:val="center"/>
              <w:rPr>
                <w:rFonts w:ascii="Cf Garamond" w:hAnsi="Cf Garamond"/>
                <w:i/>
                <w:sz w:val="20"/>
                <w:szCs w:val="20"/>
              </w:rPr>
            </w:pPr>
          </w:p>
          <w:p w14:paraId="23E6993A" w14:textId="77777777" w:rsidR="00F5028A" w:rsidRPr="00D62A29" w:rsidRDefault="00F5028A" w:rsidP="00EC2A0C">
            <w:pPr>
              <w:spacing w:line="360" w:lineRule="auto"/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i/>
                <w:sz w:val="20"/>
                <w:szCs w:val="20"/>
                <w:lang w:val="el-GR"/>
              </w:rPr>
              <w:t>Διευθυντής</w:t>
            </w:r>
          </w:p>
          <w:p w14:paraId="60911831" w14:textId="77777777" w:rsidR="00F5028A" w:rsidRPr="00D62A29" w:rsidRDefault="00F5028A" w:rsidP="00EC2A0C">
            <w:pPr>
              <w:spacing w:line="360" w:lineRule="auto"/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i/>
                <w:sz w:val="20"/>
                <w:szCs w:val="20"/>
                <w:lang w:val="el-GR"/>
              </w:rPr>
              <w:t xml:space="preserve">Μεταπτυχιακών  Σπουδών </w:t>
            </w:r>
          </w:p>
          <w:p w14:paraId="3959ECA3" w14:textId="77777777" w:rsidR="00F5028A" w:rsidRPr="00D62A29" w:rsidRDefault="00F5028A" w:rsidP="00EC2A0C">
            <w:pPr>
              <w:spacing w:line="360" w:lineRule="auto"/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i/>
                <w:sz w:val="20"/>
                <w:szCs w:val="20"/>
                <w:lang w:val="el-GR"/>
              </w:rPr>
              <w:t>Γ. Παπαθεοδώρου</w:t>
            </w:r>
          </w:p>
          <w:p w14:paraId="49D80514" w14:textId="77777777" w:rsidR="00F5028A" w:rsidRPr="00D62A29" w:rsidRDefault="00F5028A" w:rsidP="00EC2A0C">
            <w:pPr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i/>
                <w:sz w:val="20"/>
                <w:szCs w:val="20"/>
                <w:lang w:val="el-GR"/>
              </w:rPr>
              <w:t xml:space="preserve">               Καθηγητής</w:t>
            </w:r>
          </w:p>
          <w:p w14:paraId="7F479E43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  <w:r w:rsidRPr="00D62A29">
              <w:rPr>
                <w:rFonts w:ascii="Cf Garamond" w:hAnsi="Cf Garamond"/>
                <w:i/>
                <w:sz w:val="20"/>
                <w:szCs w:val="20"/>
                <w:lang w:val="el-GR"/>
              </w:rPr>
              <w:t>Τμήμα  Γεωλογίας</w:t>
            </w:r>
          </w:p>
          <w:p w14:paraId="798F73E9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  <w:p w14:paraId="0F5EB05A" w14:textId="77777777" w:rsidR="00F5028A" w:rsidRPr="00D62A29" w:rsidRDefault="00F5028A" w:rsidP="00EC2A0C">
            <w:pPr>
              <w:tabs>
                <w:tab w:val="left" w:pos="2273"/>
              </w:tabs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</w:tc>
        <w:tc>
          <w:tcPr>
            <w:tcW w:w="7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0262A" w14:textId="728C0810" w:rsidR="00F5028A" w:rsidRPr="00CD6C22" w:rsidRDefault="00F5028A" w:rsidP="00EC2A0C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A83E3D">
              <w:rPr>
                <w:rFonts w:ascii="Cf Garamond" w:hAnsi="Cf Garamond"/>
                <w:sz w:val="20"/>
                <w:szCs w:val="20"/>
                <w:lang w:val="el-GR"/>
              </w:rPr>
              <w:t xml:space="preserve">  Πάτρα </w:t>
            </w:r>
            <w:r>
              <w:rPr>
                <w:rFonts w:ascii="Cf Garamond" w:hAnsi="Cf Garamond"/>
                <w:sz w:val="20"/>
                <w:szCs w:val="20"/>
                <w:lang w:val="el-GR"/>
              </w:rPr>
              <w:t xml:space="preserve"> Φεβρουάριος </w:t>
            </w:r>
            <w:r w:rsidRPr="00F5028A">
              <w:rPr>
                <w:rFonts w:ascii="Cf Garamond" w:hAnsi="Cf Garamond"/>
                <w:sz w:val="20"/>
                <w:szCs w:val="20"/>
                <w:lang w:val="el-GR"/>
              </w:rPr>
              <w:t>202</w:t>
            </w:r>
            <w:r w:rsidRPr="00CD6C22">
              <w:rPr>
                <w:rFonts w:ascii="Cf Garamond" w:hAnsi="Cf Garamond"/>
                <w:sz w:val="20"/>
                <w:szCs w:val="20"/>
                <w:lang w:val="el-GR"/>
              </w:rPr>
              <w:t>6</w:t>
            </w:r>
          </w:p>
          <w:p w14:paraId="20E4FF50" w14:textId="77777777" w:rsidR="00F5028A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u w:val="single"/>
                <w:lang w:val="el-GR"/>
              </w:rPr>
            </w:pPr>
          </w:p>
          <w:p w14:paraId="0C2362AD" w14:textId="77777777" w:rsidR="00F5028A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u w:val="single"/>
                <w:lang w:val="el-GR"/>
              </w:rPr>
            </w:pPr>
          </w:p>
          <w:p w14:paraId="448D4CAE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b/>
                <w:i/>
                <w:sz w:val="20"/>
                <w:szCs w:val="20"/>
                <w:u w:val="single"/>
                <w:lang w:val="el-GR"/>
              </w:rPr>
            </w:pPr>
          </w:p>
          <w:p w14:paraId="7BC39423" w14:textId="77777777" w:rsidR="00F5028A" w:rsidRPr="00A83E3D" w:rsidRDefault="00F5028A" w:rsidP="00EC2A0C">
            <w:pPr>
              <w:jc w:val="center"/>
              <w:rPr>
                <w:rFonts w:ascii="Cf Garamond" w:hAnsi="Cf Garamond"/>
                <w:b/>
                <w:sz w:val="20"/>
                <w:szCs w:val="20"/>
                <w:u w:val="single"/>
                <w:lang w:val="el-GR"/>
              </w:rPr>
            </w:pPr>
            <w:r w:rsidRPr="00A83E3D">
              <w:rPr>
                <w:rFonts w:ascii="Cf Garamond" w:hAnsi="Cf Garamond"/>
                <w:b/>
                <w:sz w:val="20"/>
                <w:szCs w:val="20"/>
                <w:u w:val="single"/>
                <w:lang w:val="el-GR"/>
              </w:rPr>
              <w:t xml:space="preserve">Α Ν Α Κ Ο Ι Ν Ω Σ Η </w:t>
            </w:r>
          </w:p>
          <w:p w14:paraId="1916F642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  <w:p w14:paraId="20F1F90D" w14:textId="77777777" w:rsidR="00F5028A" w:rsidRDefault="00F5028A" w:rsidP="00EC2A0C">
            <w:pPr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  <w:p w14:paraId="7DEC2E9A" w14:textId="77777777" w:rsidR="00F5028A" w:rsidRPr="00D62A29" w:rsidRDefault="00F5028A" w:rsidP="00EC2A0C">
            <w:pPr>
              <w:jc w:val="center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  <w:p w14:paraId="68C4C3B4" w14:textId="2242E48A" w:rsidR="00F5028A" w:rsidRPr="00A83E3D" w:rsidRDefault="00F5028A" w:rsidP="00EC2A0C">
            <w:pPr>
              <w:spacing w:line="360" w:lineRule="auto"/>
              <w:rPr>
                <w:rFonts w:ascii="Cf Garamond" w:hAnsi="Cf Garamond"/>
                <w:sz w:val="20"/>
                <w:szCs w:val="20"/>
                <w:lang w:val="el-GR"/>
              </w:rPr>
            </w:pPr>
            <w:r>
              <w:rPr>
                <w:rFonts w:ascii="Cf Garamond" w:hAnsi="Cf Garamond"/>
                <w:sz w:val="20"/>
                <w:szCs w:val="20"/>
                <w:lang w:val="el-GR"/>
              </w:rPr>
              <w:t xml:space="preserve">Το πρόγραμμα Εξετάσεων για το </w:t>
            </w:r>
            <w:r w:rsidRPr="00F5028A">
              <w:rPr>
                <w:rFonts w:ascii="Cf Garamond" w:hAnsi="Cf Garamond"/>
                <w:sz w:val="20"/>
                <w:szCs w:val="20"/>
                <w:lang w:val="el-GR"/>
              </w:rPr>
              <w:t>3</w:t>
            </w:r>
            <w:r w:rsidRPr="00F5028A">
              <w:rPr>
                <w:rFonts w:ascii="Cf Garamond" w:hAnsi="Cf Garamond"/>
                <w:sz w:val="20"/>
                <w:szCs w:val="20"/>
                <w:vertAlign w:val="superscript"/>
                <w:lang w:val="el-GR"/>
              </w:rPr>
              <w:t>ο</w:t>
            </w:r>
            <w:r w:rsidRPr="00F5028A">
              <w:rPr>
                <w:rFonts w:ascii="Cf Garamond" w:hAnsi="Cf Garamond"/>
                <w:sz w:val="20"/>
                <w:szCs w:val="20"/>
                <w:lang w:val="el-GR"/>
              </w:rPr>
              <w:t xml:space="preserve"> εξάμηνο του ακαδημαϊκού έτους 2025-</w:t>
            </w:r>
            <w:r>
              <w:rPr>
                <w:rFonts w:ascii="Cf Garamond" w:hAnsi="Cf Garamond"/>
                <w:sz w:val="20"/>
                <w:szCs w:val="20"/>
                <w:lang w:val="el-GR"/>
              </w:rPr>
              <w:t>20</w:t>
            </w:r>
            <w:r w:rsidRPr="00F5028A">
              <w:rPr>
                <w:rFonts w:ascii="Cf Garamond" w:hAnsi="Cf Garamond"/>
                <w:sz w:val="20"/>
                <w:szCs w:val="20"/>
                <w:lang w:val="el-GR"/>
              </w:rPr>
              <w:t>26  θα</w:t>
            </w:r>
            <w:r w:rsidRPr="00A83E3D">
              <w:rPr>
                <w:rFonts w:ascii="Cf Garamond" w:hAnsi="Cf Garamond"/>
                <w:sz w:val="20"/>
                <w:szCs w:val="20"/>
                <w:lang w:val="el-GR"/>
              </w:rPr>
              <w:t xml:space="preserve"> είναι:</w:t>
            </w:r>
          </w:p>
          <w:tbl>
            <w:tblPr>
              <w:tblW w:w="7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4"/>
              <w:gridCol w:w="1854"/>
              <w:gridCol w:w="1342"/>
              <w:gridCol w:w="2269"/>
            </w:tblGrid>
            <w:tr w:rsidR="00F5028A" w:rsidRPr="00A71171" w14:paraId="7CE3CE24" w14:textId="77777777" w:rsidTr="0071013B">
              <w:trPr>
                <w:trHeight w:val="836"/>
              </w:trPr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B0AC" w14:textId="77777777" w:rsidR="00F5028A" w:rsidRPr="00A71171" w:rsidRDefault="00F5028A" w:rsidP="00EC2A0C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</w:p>
                <w:p w14:paraId="664A9FFB" w14:textId="77777777" w:rsidR="00F5028A" w:rsidRPr="00A71171" w:rsidRDefault="00F5028A" w:rsidP="00EC2A0C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ΜΑΘΗΜΑ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856CB" w14:textId="77777777" w:rsidR="00F5028A" w:rsidRPr="00A71171" w:rsidRDefault="00F5028A" w:rsidP="00EC2A0C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</w:p>
                <w:p w14:paraId="07569832" w14:textId="77777777" w:rsidR="00F5028A" w:rsidRPr="00A71171" w:rsidRDefault="00F5028A" w:rsidP="00EC2A0C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ΗΜΕΡΟΜΗΝΙΑ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95F9A" w14:textId="77777777" w:rsidR="00F5028A" w:rsidRPr="00A71171" w:rsidRDefault="00F5028A" w:rsidP="00EC2A0C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</w:p>
                <w:p w14:paraId="08755B95" w14:textId="77777777" w:rsidR="00F5028A" w:rsidRPr="00A71171" w:rsidRDefault="00F5028A" w:rsidP="00EC2A0C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ΩΡΑ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7254B" w14:textId="77777777" w:rsidR="00F5028A" w:rsidRPr="00A71171" w:rsidRDefault="00F5028A" w:rsidP="00EC2A0C">
                  <w:pPr>
                    <w:ind w:right="-132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ΧΩΡΟΣ</w:t>
                  </w:r>
                </w:p>
                <w:p w14:paraId="596E70A2" w14:textId="77777777" w:rsidR="00F5028A" w:rsidRPr="00A71171" w:rsidRDefault="00F5028A" w:rsidP="00EC2A0C">
                  <w:pPr>
                    <w:ind w:right="-132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F5028A" w:rsidRPr="00A71171" w14:paraId="1F71F39E" w14:textId="77777777" w:rsidTr="00E74F8A">
              <w:trPr>
                <w:trHeight w:val="845"/>
              </w:trPr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B0491" w14:textId="7E52130C" w:rsidR="00F5028A" w:rsidRPr="00A71171" w:rsidRDefault="00F5028A" w:rsidP="00F5028A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Αντιρρύπανση Αερίων, Στερεών </w:t>
                  </w:r>
                  <w:r w:rsidR="0071013B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&amp; 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Υγρών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C4BA7" w14:textId="5B380F9F" w:rsidR="00F5028A" w:rsidRPr="00A71171" w:rsidRDefault="00B62216" w:rsidP="00B62216">
                  <w:pPr>
                    <w:ind w:right="213" w:firstLine="121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12.2.2026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F420C" w14:textId="172AC0F6" w:rsidR="00F5028A" w:rsidRPr="00A71171" w:rsidRDefault="00B62216" w:rsidP="00EC2A0C">
                  <w:pPr>
                    <w:ind w:right="-45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12.00-15.00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5B448" w14:textId="11331AB3" w:rsidR="00F5028A" w:rsidRPr="00A71171" w:rsidRDefault="00F5028A" w:rsidP="00EC2A0C">
                  <w:pPr>
                    <w:ind w:right="-132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Αίθουσα</w:t>
                  </w:r>
                  <w:r w:rsidR="00B62216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 </w:t>
                  </w:r>
                  <w:r w:rsidR="00B62216"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XM</w:t>
                  </w:r>
                  <w:r w:rsidR="00B62216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1 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 Τμ. </w:t>
                  </w:r>
                  <w:r w:rsidR="00B62216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Χημ.Μηχανικών</w:t>
                  </w:r>
                </w:p>
              </w:tc>
            </w:tr>
            <w:tr w:rsidR="00F5028A" w:rsidRPr="00A71171" w14:paraId="3E87F2D0" w14:textId="77777777" w:rsidTr="0071013B">
              <w:trPr>
                <w:trHeight w:val="622"/>
              </w:trPr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494D3" w14:textId="0E74E1D6" w:rsidR="00F5028A" w:rsidRPr="00A71171" w:rsidRDefault="00F5028A" w:rsidP="00F5028A">
                  <w:pPr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Ειδικά Θέματα Περιβαλλοντικής Γεωλογίας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29624" w14:textId="77777777" w:rsidR="00E74F8A" w:rsidRPr="00A71171" w:rsidRDefault="00E74F8A" w:rsidP="00EC2A0C">
                  <w:pPr>
                    <w:ind w:right="213" w:firstLine="121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 </w:t>
                  </w:r>
                </w:p>
                <w:p w14:paraId="0A227A77" w14:textId="040AA580" w:rsidR="00F5028A" w:rsidRPr="00A71171" w:rsidRDefault="00E74F8A" w:rsidP="00EC2A0C">
                  <w:pPr>
                    <w:ind w:right="213" w:firstLine="121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1</w:t>
                  </w:r>
                  <w:r w:rsidR="00C77BF4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3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.2.2026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0D349" w14:textId="05A55CE8" w:rsidR="00F5028A" w:rsidRPr="00A71171" w:rsidRDefault="00E74F8A" w:rsidP="00EC2A0C">
                  <w:pPr>
                    <w:ind w:right="-45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12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:00-15:00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6903A" w14:textId="3B43B0F2" w:rsidR="00F5028A" w:rsidRPr="00A71171" w:rsidRDefault="00F5028A" w:rsidP="00EC2A0C">
                  <w:pPr>
                    <w:ind w:right="-132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Αίθουσα Μετ/κών Τμ. Γεωλογίας</w:t>
                  </w:r>
                </w:p>
              </w:tc>
            </w:tr>
            <w:tr w:rsidR="00F5028A" w:rsidRPr="00A71171" w14:paraId="34CEA6BE" w14:textId="77777777" w:rsidTr="00BE357B">
              <w:trPr>
                <w:trHeight w:val="688"/>
              </w:trPr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825AF" w14:textId="1030BFA3" w:rsidR="00F5028A" w:rsidRPr="00A71171" w:rsidRDefault="00F5028A" w:rsidP="00EC2A0C">
                  <w:pPr>
                    <w:ind w:right="213" w:firstLine="121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Ενεργειακές Χρήσεις </w:t>
                  </w:r>
                  <w:r w:rsidR="0071013B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&amp;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 Περιβάλλον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C7B1" w14:textId="51BFDFD6" w:rsidR="00F5028A" w:rsidRPr="00A71171" w:rsidRDefault="00BE357B" w:rsidP="00BE357B">
                  <w:pPr>
                    <w:ind w:right="213" w:firstLine="121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11.2.2026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28466" w14:textId="2ED5DDDA" w:rsidR="00F5028A" w:rsidRPr="00A71171" w:rsidRDefault="00BE357B" w:rsidP="00BE357B">
                  <w:pPr>
                    <w:ind w:right="-45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11</w:t>
                  </w:r>
                  <w:r w:rsidR="00B9075A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:00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</w:rPr>
                    <w:t>-14</w:t>
                  </w:r>
                  <w:r w:rsidR="00B9075A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:00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E389C" w14:textId="482C9674" w:rsidR="00F5028A" w:rsidRPr="00A71171" w:rsidRDefault="003F1511" w:rsidP="00EC2A0C">
                  <w:pPr>
                    <w:ind w:right="-132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Αίθουσα </w:t>
                  </w:r>
                  <w:r w:rsidR="00BE357B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 xml:space="preserve">015 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Μετ/κών Τμ. Γεωλογίας</w:t>
                  </w:r>
                </w:p>
              </w:tc>
            </w:tr>
            <w:tr w:rsidR="00F5028A" w:rsidRPr="00A71171" w14:paraId="3FC95284" w14:textId="77777777" w:rsidTr="0071013B">
              <w:trPr>
                <w:trHeight w:val="688"/>
              </w:trPr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3DB13" w14:textId="77DE3290" w:rsidR="00F5028A" w:rsidRPr="00A71171" w:rsidRDefault="00F5028A" w:rsidP="00EC2A0C">
                  <w:pPr>
                    <w:ind w:right="213"/>
                    <w:jc w:val="center"/>
                    <w:rPr>
                      <w:rFonts w:ascii="Cf Garamond" w:eastAsiaTheme="minorHAnsi" w:hAnsi="Cf Garamond" w:cstheme="minorBidi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Μέθοδοι Εκτίμησης Περιβαλλοντικών Επιπτώσεων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E5308" w14:textId="77777777" w:rsidR="00E74F8A" w:rsidRPr="00A71171" w:rsidRDefault="00E74F8A" w:rsidP="00EC2A0C">
                  <w:pPr>
                    <w:ind w:right="213" w:firstLine="121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</w:p>
                <w:p w14:paraId="34BC168E" w14:textId="56C396B0" w:rsidR="00F5028A" w:rsidRPr="00A71171" w:rsidRDefault="00E74F8A" w:rsidP="00EC2A0C">
                  <w:pPr>
                    <w:ind w:right="213" w:firstLine="121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1</w:t>
                  </w:r>
                  <w:r w:rsidR="00C77BF4"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3</w:t>
                  </w: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.2.2026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A1443" w14:textId="2999175D" w:rsidR="00F5028A" w:rsidRPr="00A71171" w:rsidRDefault="00E74F8A" w:rsidP="00EC2A0C">
                  <w:pPr>
                    <w:ind w:right="-45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15:00-18:00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210BF" w14:textId="3FB8FF67" w:rsidR="00F5028A" w:rsidRPr="00A71171" w:rsidRDefault="00F5028A" w:rsidP="00EC2A0C">
                  <w:pPr>
                    <w:ind w:right="-132"/>
                    <w:jc w:val="center"/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</w:pPr>
                  <w:r w:rsidRPr="00A71171">
                    <w:rPr>
                      <w:rFonts w:ascii="Cf Garamond" w:hAnsi="Cf Garamond"/>
                      <w:bCs/>
                      <w:sz w:val="20"/>
                      <w:szCs w:val="20"/>
                      <w:lang w:val="el-GR"/>
                    </w:rPr>
                    <w:t>Αίθουσα Μετ/κών Τμ. Γεωλογίας</w:t>
                  </w:r>
                </w:p>
              </w:tc>
            </w:tr>
          </w:tbl>
          <w:p w14:paraId="4F26C3CB" w14:textId="1E258084" w:rsidR="00CB3D2F" w:rsidRPr="00D62A29" w:rsidRDefault="00CB3D2F" w:rsidP="00CB3D2F">
            <w:pPr>
              <w:spacing w:line="360" w:lineRule="auto"/>
              <w:ind w:right="213"/>
              <w:jc w:val="both"/>
              <w:rPr>
                <w:rFonts w:ascii="Cf Garamond" w:hAnsi="Cf Garamond"/>
                <w:b/>
                <w:i/>
                <w:sz w:val="20"/>
                <w:szCs w:val="20"/>
                <w:lang w:val="el-GR"/>
              </w:rPr>
            </w:pPr>
          </w:p>
          <w:p w14:paraId="345027DB" w14:textId="77777777" w:rsidR="00F5028A" w:rsidRPr="00D62A29" w:rsidRDefault="00F5028A" w:rsidP="00EC2A0C">
            <w:pPr>
              <w:spacing w:line="360" w:lineRule="auto"/>
              <w:jc w:val="right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  <w:p w14:paraId="0215D2E1" w14:textId="77777777" w:rsidR="00F5028A" w:rsidRPr="00D62A29" w:rsidRDefault="00F5028A" w:rsidP="00EC2A0C">
            <w:pPr>
              <w:spacing w:line="360" w:lineRule="auto"/>
              <w:jc w:val="right"/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  <w:p w14:paraId="1A47BECF" w14:textId="77777777" w:rsidR="00F5028A" w:rsidRPr="00B71441" w:rsidRDefault="00F5028A" w:rsidP="00EC2A0C">
            <w:pPr>
              <w:rPr>
                <w:rFonts w:ascii="Cf Garamond" w:hAnsi="Cf Garamond"/>
                <w:i/>
                <w:sz w:val="20"/>
                <w:szCs w:val="20"/>
                <w:lang w:val="el-GR"/>
              </w:rPr>
            </w:pPr>
          </w:p>
        </w:tc>
      </w:tr>
    </w:tbl>
    <w:p w14:paraId="53297910" w14:textId="77777777" w:rsidR="00F5028A" w:rsidRPr="00B71441" w:rsidRDefault="00F5028A" w:rsidP="00F5028A">
      <w:pPr>
        <w:rPr>
          <w:rFonts w:ascii="Cf Garamond" w:hAnsi="Cf Garamond"/>
          <w:sz w:val="20"/>
          <w:szCs w:val="20"/>
          <w:lang w:val="el-GR"/>
        </w:rPr>
      </w:pPr>
    </w:p>
    <w:p w14:paraId="79164FEC" w14:textId="77777777" w:rsidR="00F5028A" w:rsidRPr="00E867EB" w:rsidRDefault="00F5028A" w:rsidP="00F5028A">
      <w:pPr>
        <w:rPr>
          <w:lang w:val="el-GR"/>
        </w:rPr>
      </w:pPr>
    </w:p>
    <w:p w14:paraId="68050D43" w14:textId="77777777" w:rsidR="00F5028A" w:rsidRPr="0009707C" w:rsidRDefault="00F5028A" w:rsidP="00F5028A">
      <w:pPr>
        <w:rPr>
          <w:lang w:val="el-GR"/>
        </w:rPr>
      </w:pPr>
    </w:p>
    <w:p w14:paraId="00BFF336" w14:textId="77777777" w:rsidR="008F6632" w:rsidRPr="00F5028A" w:rsidRDefault="008F6632">
      <w:pPr>
        <w:rPr>
          <w:lang w:val="el-GR"/>
        </w:rPr>
      </w:pPr>
    </w:p>
    <w:sectPr w:rsidR="008F6632" w:rsidRPr="00F5028A" w:rsidSect="00DD10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f Garamond">
    <w:altName w:val="Calibri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8A"/>
    <w:rsid w:val="003F1511"/>
    <w:rsid w:val="004E6B73"/>
    <w:rsid w:val="00566173"/>
    <w:rsid w:val="006D72C5"/>
    <w:rsid w:val="0071013B"/>
    <w:rsid w:val="008F6632"/>
    <w:rsid w:val="00A71171"/>
    <w:rsid w:val="00AE68E4"/>
    <w:rsid w:val="00B62216"/>
    <w:rsid w:val="00B9075A"/>
    <w:rsid w:val="00BE357B"/>
    <w:rsid w:val="00C77BF4"/>
    <w:rsid w:val="00CB3D2F"/>
    <w:rsid w:val="00CD6C22"/>
    <w:rsid w:val="00DA237F"/>
    <w:rsid w:val="00DD02C3"/>
    <w:rsid w:val="00E26239"/>
    <w:rsid w:val="00E74F8A"/>
    <w:rsid w:val="00F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91E1"/>
  <w15:chartTrackingRefBased/>
  <w15:docId w15:val="{320EBB0C-0158-4210-B3E8-1BFF8613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Synodos</dc:creator>
  <cp:keywords/>
  <dc:description/>
  <cp:lastModifiedBy>Synodos</cp:lastModifiedBy>
  <cp:revision>2</cp:revision>
  <dcterms:created xsi:type="dcterms:W3CDTF">2026-01-22T06:45:00Z</dcterms:created>
  <dcterms:modified xsi:type="dcterms:W3CDTF">2026-01-22T06:45:00Z</dcterms:modified>
</cp:coreProperties>
</file>